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49C59" w14:textId="77777777" w:rsidR="00BC4584" w:rsidRDefault="00BC4584" w:rsidP="00BC4584">
      <w:pPr>
        <w:pStyle w:val="NormalWeb"/>
        <w:shd w:val="clear" w:color="auto" w:fill="FFFFFF"/>
        <w:rPr>
          <w:rFonts w:ascii="Helvetica" w:hAnsi="Helvetica" w:cs="Helvetica"/>
          <w:b/>
          <w:color w:val="FF0000"/>
        </w:rPr>
      </w:pPr>
      <w:r w:rsidRPr="00BC4584">
        <w:rPr>
          <w:rFonts w:ascii="Helvetica" w:hAnsi="Helvetica" w:cs="Helvetica"/>
          <w:b/>
          <w:color w:val="FF0000"/>
          <w:highlight w:val="yellow"/>
        </w:rPr>
        <w:t>Reflect on your decision to pursue a specialty within the MSN or PMC program, including your professional and academic goals as they relate to your program/specialization/certification.</w:t>
      </w:r>
    </w:p>
    <w:p w14:paraId="287EFF17" w14:textId="77777777" w:rsidR="00BC4584" w:rsidRPr="00BC4584" w:rsidRDefault="00BC4584" w:rsidP="00BC4584">
      <w:pPr>
        <w:pStyle w:val="NormalWeb"/>
        <w:shd w:val="clear" w:color="auto" w:fill="FFFFFF"/>
        <w:rPr>
          <w:rFonts w:ascii="Helvetica" w:hAnsi="Helvetica" w:cs="Helvetica"/>
          <w:b/>
          <w:color w:val="FF0000"/>
        </w:rPr>
      </w:pPr>
      <w:bookmarkStart w:id="0" w:name="_GoBack"/>
      <w:bookmarkEnd w:id="0"/>
    </w:p>
    <w:p w14:paraId="2B0CD964" w14:textId="77777777" w:rsidR="00692B4C" w:rsidRDefault="00692B4C"/>
    <w:p w14:paraId="26FCA879" w14:textId="77777777" w:rsidR="00BC4584" w:rsidRPr="00BC4584" w:rsidRDefault="00BC4584" w:rsidP="00BC4584">
      <w:pPr>
        <w:jc w:val="center"/>
        <w:rPr>
          <w:rFonts w:ascii="Times New Roman" w:hAnsi="Times New Roman" w:cs="Times New Roman"/>
          <w:color w:val="FF0000"/>
          <w:sz w:val="24"/>
          <w:szCs w:val="24"/>
        </w:rPr>
      </w:pPr>
      <w:r w:rsidRPr="00BC4584">
        <w:rPr>
          <w:rFonts w:ascii="Times New Roman" w:hAnsi="Times New Roman" w:cs="Times New Roman"/>
          <w:color w:val="FF0000"/>
          <w:sz w:val="24"/>
          <w:szCs w:val="24"/>
        </w:rPr>
        <w:t>Client brief information</w:t>
      </w:r>
    </w:p>
    <w:p w14:paraId="45D7E6F3" w14:textId="77777777" w:rsidR="00BC4584" w:rsidRDefault="00BC4584" w:rsidP="00BC4584">
      <w:pPr>
        <w:pStyle w:val="NormalWeb"/>
        <w:shd w:val="clear" w:color="auto" w:fill="FFFFFF"/>
        <w:spacing w:before="180" w:beforeAutospacing="0" w:after="180" w:afterAutospacing="0"/>
        <w:rPr>
          <w:rFonts w:ascii="Helvetica" w:hAnsi="Helvetica" w:cs="Helvetica"/>
          <w:color w:val="273540"/>
        </w:rPr>
      </w:pPr>
      <w:r>
        <w:rPr>
          <w:rFonts w:ascii="Helvetica" w:hAnsi="Helvetica" w:cs="Helvetica"/>
          <w:color w:val="273540"/>
        </w:rPr>
        <w:t>Hi everyone,</w:t>
      </w:r>
    </w:p>
    <w:p w14:paraId="06C3CC93" w14:textId="77777777" w:rsidR="00BC4584" w:rsidRDefault="00BC4584" w:rsidP="00BC4584">
      <w:pPr>
        <w:pStyle w:val="NormalWeb"/>
        <w:shd w:val="clear" w:color="auto" w:fill="FFFFFF"/>
        <w:spacing w:before="180" w:beforeAutospacing="0" w:after="180" w:afterAutospacing="0"/>
        <w:jc w:val="both"/>
        <w:rPr>
          <w:rFonts w:ascii="Helvetica" w:hAnsi="Helvetica" w:cs="Helvetica"/>
          <w:color w:val="273540"/>
        </w:rPr>
      </w:pPr>
      <w:r>
        <w:rPr>
          <w:rFonts w:ascii="Helvetica" w:hAnsi="Helvetica" w:cs="Helvetica"/>
          <w:color w:val="273540"/>
        </w:rPr>
        <w:t>My name is Ophelia Mensah. I graduated from Prince George Community college with an associate degree in nursing in the year 2021. I then pursed my bachelor’s degree in nursing at Chamberlain University. Currently, I am pursuing a master's degree here at Walden University. I have a five-year experience in nursing and am currently performing as a clinical supervisor. I am a proud mother of three. I often enjoy listening to jazz music, and shopping.</w:t>
      </w:r>
    </w:p>
    <w:p w14:paraId="208BE425" w14:textId="77777777" w:rsidR="00BC4584" w:rsidRDefault="00BC4584" w:rsidP="00BC4584">
      <w:pPr>
        <w:pStyle w:val="NormalWeb"/>
        <w:shd w:val="clear" w:color="auto" w:fill="FFFFFF"/>
        <w:spacing w:before="180" w:beforeAutospacing="0" w:after="180" w:afterAutospacing="0"/>
        <w:jc w:val="both"/>
        <w:rPr>
          <w:rFonts w:ascii="Helvetica" w:hAnsi="Helvetica" w:cs="Helvetica"/>
          <w:color w:val="273540"/>
        </w:rPr>
      </w:pPr>
      <w:r>
        <w:rPr>
          <w:rFonts w:ascii="Helvetica" w:hAnsi="Helvetica" w:cs="Helvetica"/>
          <w:color w:val="273540"/>
        </w:rPr>
        <w:t>I have had a thorough review of Walden’s vision, mission, goals and social change initiatives. I can affirm that they align with my personal, professional and academic goals and especially with regards to the person I would like to become in this profession. It is indisputable to argue that the institution will play an integral role in producing a scholar practitioner implying that I will strive to apply the theoretical knowledge acquired. This, therefore, means that I will strive to embrace evidence-based practice to better my practice as I pursue academic excellence, which this institution guarantees (Mission, Vision, and Goals, 2026). As a result, I believe that having impactful healthcare will guarantee the community and the organizations I will work for quality service. The community is gradually experiencing emerging issues that require detailed emphasis with an intention of ensuring that immediate solutions are given (Walden University, 2025). I will find joy in establishing excellent and outstanding solutions. Through the knowledge acquired, I believe that I will be part of a professional’s portfolio that will work towards promoting better health outcomes and concurrently strive to achieve health equity.</w:t>
      </w:r>
    </w:p>
    <w:p w14:paraId="31BC1085" w14:textId="77777777" w:rsidR="00BC4584" w:rsidRDefault="00BC4584" w:rsidP="00BC4584">
      <w:pPr>
        <w:pStyle w:val="NormalWeb"/>
        <w:shd w:val="clear" w:color="auto" w:fill="FFFFFF"/>
        <w:spacing w:before="180" w:beforeAutospacing="0" w:after="180" w:afterAutospacing="0"/>
        <w:jc w:val="both"/>
        <w:rPr>
          <w:rFonts w:ascii="Helvetica" w:hAnsi="Helvetica" w:cs="Helvetica"/>
          <w:color w:val="273540"/>
        </w:rPr>
      </w:pPr>
      <w:r>
        <w:rPr>
          <w:rFonts w:ascii="Helvetica" w:hAnsi="Helvetica" w:cs="Helvetica"/>
          <w:color w:val="273540"/>
        </w:rPr>
        <w:t>To achieve this, I will have to focus on being part of a global and diverse portfolio of healthcare professionals and advocates of quality healthcare. That can be achieved through various platforms, one of which is networking. Networking will offer me an opportunity to tap into various knowledge bases influencing my growth as a professional and scholar.</w:t>
      </w:r>
    </w:p>
    <w:p w14:paraId="16D2972F" w14:textId="77777777" w:rsidR="00BC4584" w:rsidRDefault="00BC4584" w:rsidP="00BC4584">
      <w:pPr>
        <w:jc w:val="both"/>
      </w:pPr>
    </w:p>
    <w:sectPr w:rsidR="00BC4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84"/>
    <w:rsid w:val="00692B4C"/>
    <w:rsid w:val="00BC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D9C5"/>
  <w15:chartTrackingRefBased/>
  <w15:docId w15:val="{3B842F15-E65A-4F9D-8699-F30181BD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5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905">
      <w:bodyDiv w:val="1"/>
      <w:marLeft w:val="0"/>
      <w:marRight w:val="0"/>
      <w:marTop w:val="0"/>
      <w:marBottom w:val="0"/>
      <w:divBdr>
        <w:top w:val="none" w:sz="0" w:space="0" w:color="auto"/>
        <w:left w:val="none" w:sz="0" w:space="0" w:color="auto"/>
        <w:bottom w:val="none" w:sz="0" w:space="0" w:color="auto"/>
        <w:right w:val="none" w:sz="0" w:space="0" w:color="auto"/>
      </w:divBdr>
      <w:divsChild>
        <w:div w:id="1741370741">
          <w:marLeft w:val="0"/>
          <w:marRight w:val="0"/>
          <w:marTop w:val="0"/>
          <w:marBottom w:val="120"/>
          <w:divBdr>
            <w:top w:val="none" w:sz="0" w:space="0" w:color="auto"/>
            <w:left w:val="none" w:sz="0" w:space="0" w:color="auto"/>
            <w:bottom w:val="none" w:sz="0" w:space="0" w:color="auto"/>
            <w:right w:val="none" w:sz="0" w:space="0" w:color="auto"/>
          </w:divBdr>
        </w:div>
      </w:divsChild>
    </w:div>
    <w:div w:id="76782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2026-04-29T04:42:00Z</dcterms:created>
  <dcterms:modified xsi:type="dcterms:W3CDTF">2026-04-29T04:47:00Z</dcterms:modified>
</cp:coreProperties>
</file>